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0" w:rsidRPr="0055261B" w:rsidRDefault="0055261B">
      <w:pPr>
        <w:pStyle w:val="1"/>
        <w:jc w:val="center"/>
        <w:rPr>
          <w:rFonts w:ascii="文星标宋" w:eastAsia="文星标宋" w:hAnsi="方正小标宋_GBK" w:hint="eastAsia"/>
          <w:b w:val="0"/>
          <w:bCs w:val="0"/>
          <w:sz w:val="36"/>
          <w:szCs w:val="36"/>
        </w:rPr>
      </w:pPr>
      <w:bookmarkStart w:id="0" w:name="_Toc24724726"/>
      <w:r w:rsidRPr="0055261B">
        <w:rPr>
          <w:rFonts w:ascii="文星标宋" w:eastAsia="文星标宋" w:hAnsi="方正小标宋_GBK" w:hint="eastAsia"/>
          <w:b w:val="0"/>
          <w:bCs w:val="0"/>
          <w:sz w:val="36"/>
          <w:szCs w:val="36"/>
        </w:rPr>
        <w:t>红桥区</w:t>
      </w:r>
      <w:r w:rsidRPr="0055261B">
        <w:rPr>
          <w:rFonts w:ascii="文星标宋" w:eastAsia="文星标宋" w:hAnsi="方正小标宋_GBK" w:hint="eastAsia"/>
          <w:b w:val="0"/>
          <w:bCs w:val="0"/>
          <w:sz w:val="36"/>
          <w:szCs w:val="36"/>
        </w:rPr>
        <w:t>救灾生产领域基层政务公开标准目录</w:t>
      </w:r>
      <w:bookmarkEnd w:id="0"/>
    </w:p>
    <w:tbl>
      <w:tblPr>
        <w:tblW w:w="15660" w:type="dxa"/>
        <w:tblInd w:w="-844" w:type="dxa"/>
        <w:tblLayout w:type="fixed"/>
        <w:tblLook w:val="04A0"/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 w:rsidR="00185190" w:rsidRPr="0055261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185190" w:rsidRPr="0055261B">
        <w:trPr>
          <w:trHeight w:val="1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 w:rsidR="00185190" w:rsidRPr="0055261B"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政策文件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其他政策文件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信息形成或变更之日起</w:t>
            </w: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区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spacing w:line="24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185190" w:rsidRPr="0055261B" w:rsidTr="0055261B">
        <w:trPr>
          <w:trHeight w:val="2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备灾</w:t>
            </w:r>
          </w:p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综合减灾示范社区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综合减灾示范社区分布情况（其具体位置、创建时间、创建级别等）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 w:rsidP="0055261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《政府信息公开条</w:t>
            </w:r>
            <w:bookmarkStart w:id="1" w:name="_GoBack"/>
            <w:bookmarkEnd w:id="1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例》、《社会救助暂行办法》、《国家综合防灾减灾规划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2016-2020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年）》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信息形成或变更之日起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20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区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spacing w:line="24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■政府网站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185190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185190" w:rsidRPr="0055261B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备灾</w:t>
            </w:r>
          </w:p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灾害信息员队伍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县乡两级灾害信息员工作职责和办公电话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 w:rsidP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信息形成或变更之日起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20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区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spacing w:line="24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■政府网站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</w:tr>
      <w:tr w:rsidR="00185190" w:rsidRPr="0055261B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灾后</w:t>
            </w:r>
          </w:p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灾情核定信息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本行政区域内因自然灾害造成的损失情况（受灾时间、灾害种类、受</w:t>
            </w: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灾范围、灾害造成的损失等）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信息形成或变更之日起</w:t>
            </w: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区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spacing w:line="2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■政府网站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</w:tr>
      <w:tr w:rsidR="00185190" w:rsidRPr="0055261B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款物</w:t>
            </w:r>
          </w:p>
          <w:p w:rsidR="00185190" w:rsidRPr="0055261B" w:rsidRDefault="0055261B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捐赠款物信息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年度捐赠款物信息以及款物使用情况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区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spacing w:line="2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■政府网站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</w:t>
            </w: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90" w:rsidRPr="0055261B" w:rsidRDefault="0055261B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55261B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</w:p>
        </w:tc>
      </w:tr>
    </w:tbl>
    <w:p w:rsidR="00185190" w:rsidRPr="0055261B" w:rsidRDefault="00185190">
      <w:pPr>
        <w:rPr>
          <w:rFonts w:ascii="仿宋_GB2312" w:eastAsia="仿宋_GB2312" w:hint="eastAsia"/>
          <w:sz w:val="24"/>
          <w:szCs w:val="24"/>
        </w:rPr>
      </w:pPr>
    </w:p>
    <w:sectPr w:rsidR="00185190" w:rsidRPr="0055261B" w:rsidSect="00185190">
      <w:pgSz w:w="16838" w:h="11906" w:orient="landscape"/>
      <w:pgMar w:top="138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E81C78"/>
    <w:rsid w:val="00185190"/>
    <w:rsid w:val="0055261B"/>
    <w:rsid w:val="01AD5F10"/>
    <w:rsid w:val="04AD2274"/>
    <w:rsid w:val="06E81C78"/>
    <w:rsid w:val="39F83BCE"/>
    <w:rsid w:val="3C1A4B25"/>
    <w:rsid w:val="3FC55331"/>
    <w:rsid w:val="41070E8A"/>
    <w:rsid w:val="60A3516A"/>
    <w:rsid w:val="63CA1418"/>
    <w:rsid w:val="64C62B59"/>
    <w:rsid w:val="72867E7A"/>
    <w:rsid w:val="7B37324E"/>
    <w:rsid w:val="7BB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1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1851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2020-10-10T07:37:00Z</cp:lastPrinted>
  <dcterms:created xsi:type="dcterms:W3CDTF">2020-05-18T01:02:00Z</dcterms:created>
  <dcterms:modified xsi:type="dcterms:W3CDTF">2020-11-03T00:23:00Z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